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00" w:rsidRDefault="00703000" w:rsidP="00703000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37. Statuta Općine Brckovljani (Službeni </w:t>
      </w:r>
      <w:r>
        <w:rPr>
          <w:rFonts w:ascii="Arial" w:hAnsi="Arial" w:cs="Arial"/>
          <w:color w:val="000000"/>
          <w:sz w:val="20"/>
          <w:szCs w:val="20"/>
        </w:rPr>
        <w:br/>
        <w:t>glasnik Općine Brckovljani 7/97.), Općinsko vijeće na 1. </w:t>
      </w:r>
      <w:r>
        <w:rPr>
          <w:rFonts w:ascii="Arial" w:hAnsi="Arial" w:cs="Arial"/>
          <w:color w:val="000000"/>
          <w:sz w:val="20"/>
          <w:szCs w:val="20"/>
        </w:rPr>
        <w:br/>
        <w:t>konstituirajućoj sjednici održanoj 18. lipnja 2001. godine donijelo je</w:t>
      </w:r>
    </w:p>
    <w:p w:rsidR="00703000" w:rsidRDefault="00703000" w:rsidP="00703000">
      <w:pPr>
        <w:pStyle w:val="naslov"/>
        <w:shd w:val="clear" w:color="auto" w:fill="FFFFFF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ZAKLJUČAK</w:t>
      </w:r>
    </w:p>
    <w:p w:rsidR="00703000" w:rsidRDefault="00703000" w:rsidP="00703000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 Prihvaća se Izvješće mandatne komisije o provedenim izborima 20. svibnja 2001. godine, te se verificiraju mandati sljedećim članovima Općinskog vijeća Općine Brckovljani:</w:t>
      </w:r>
    </w:p>
    <w:p w:rsidR="00703000" w:rsidRDefault="00703000" w:rsidP="00703000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- Željko Funtek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- Milan Kralj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- Marijan Geceg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- Zvonimir Kutica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- Božo Graberec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- Stjepan Švedi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- Zdravko Frljak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- Marijan Šola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- Željko Pleš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- Stjepan Kašnjar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- Joža Kokot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- Darko Batišta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- Rudolf Dokuš</w:t>
      </w:r>
    </w:p>
    <w:p w:rsidR="00703000" w:rsidRDefault="00703000" w:rsidP="00703000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021-01701-01/74 </w:t>
      </w:r>
      <w:r>
        <w:rPr>
          <w:rFonts w:ascii="Arial" w:hAnsi="Arial" w:cs="Arial"/>
          <w:color w:val="000000"/>
          <w:sz w:val="20"/>
          <w:szCs w:val="20"/>
        </w:rPr>
        <w:br/>
        <w:t>Ur.broj: 238/04-01-2</w:t>
      </w:r>
    </w:p>
    <w:p w:rsidR="00703000" w:rsidRDefault="00703000" w:rsidP="00703000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18. lipanj 2001.</w:t>
      </w:r>
    </w:p>
    <w:p w:rsidR="00703000" w:rsidRDefault="00703000" w:rsidP="00703000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Privremeni predsjedatelj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Zvonimir Kutica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v.r.</w:t>
      </w:r>
    </w:p>
    <w:p w:rsidR="00A15F94" w:rsidRDefault="00A15F94"/>
    <w:sectPr w:rsidR="00A15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703000"/>
    <w:rsid w:val="00703000"/>
    <w:rsid w:val="00A1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70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0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70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030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9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023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2016-07-19T09:34:00Z</dcterms:created>
  <dcterms:modified xsi:type="dcterms:W3CDTF">2016-07-19T09:34:00Z</dcterms:modified>
</cp:coreProperties>
</file>